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E7" w:rsidRDefault="004D4BE7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TABELLA DI VALUTAZIONE TITOLI CULTURALI E PROFESSIONALI</w:t>
      </w:r>
    </w:p>
    <w:p w:rsidR="004D4BE7" w:rsidRDefault="004D4BE7">
      <w:pPr>
        <w:pStyle w:val="Normale1"/>
        <w:jc w:val="right"/>
        <w:rPr>
          <w:rFonts w:ascii="Verdana" w:hAnsi="Verdana" w:cs="Verdana"/>
          <w:color w:val="000000"/>
        </w:rPr>
      </w:pPr>
    </w:p>
    <w:p w:rsidR="004D4BE7" w:rsidRDefault="004D4BE7">
      <w:pPr>
        <w:pStyle w:val="Normale1"/>
        <w:jc w:val="right"/>
        <w:rPr>
          <w:rFonts w:ascii="Verdana" w:hAnsi="Verdana" w:cs="Verdana"/>
          <w:b/>
          <w:i/>
          <w:color w:val="000000"/>
        </w:rPr>
      </w:pPr>
      <w:r>
        <w:rPr>
          <w:rFonts w:ascii="Verdana" w:hAnsi="Verdana" w:cs="Verdana"/>
          <w:b/>
          <w:i/>
          <w:color w:val="000000"/>
        </w:rPr>
        <w:t>Allegato</w:t>
      </w:r>
      <w:r w:rsidR="00132A0D">
        <w:rPr>
          <w:rFonts w:ascii="Verdana" w:hAnsi="Verdana" w:cs="Verdana"/>
          <w:b/>
          <w:i/>
          <w:color w:val="000000"/>
        </w:rPr>
        <w:t xml:space="preserve"> B</w:t>
      </w:r>
    </w:p>
    <w:p w:rsidR="00132A0D" w:rsidRDefault="00132A0D">
      <w:pPr>
        <w:pStyle w:val="Normale1"/>
        <w:jc w:val="right"/>
        <w:rPr>
          <w:rFonts w:ascii="Verdana" w:hAnsi="Verdana" w:cs="Verdana"/>
          <w:color w:val="000000"/>
        </w:rPr>
      </w:pPr>
    </w:p>
    <w:p w:rsidR="004D4BE7" w:rsidRDefault="004D4BE7">
      <w:pPr>
        <w:pStyle w:val="Normale1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 xml:space="preserve">Al Dirigente Scolastico </w:t>
      </w:r>
    </w:p>
    <w:p w:rsidR="004D4BE7" w:rsidRDefault="004D4BE7">
      <w:pPr>
        <w:pStyle w:val="Normale1"/>
        <w:rPr>
          <w:rFonts w:ascii="Verdana" w:hAnsi="Verdana" w:cs="Verdana"/>
          <w:color w:val="000000"/>
        </w:rPr>
      </w:pPr>
    </w:p>
    <w:p w:rsidR="004D4BE7" w:rsidRDefault="004D4BE7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Il/La sottoscritto/a________________________________________ nato/</w:t>
      </w:r>
      <w:proofErr w:type="gramStart"/>
      <w:r>
        <w:rPr>
          <w:rFonts w:ascii="Verdana" w:hAnsi="Verdana" w:cs="Verdana"/>
          <w:color w:val="000000"/>
        </w:rPr>
        <w:t>a  _</w:t>
      </w:r>
      <w:proofErr w:type="gramEnd"/>
      <w:r>
        <w:rPr>
          <w:rFonts w:ascii="Verdana" w:hAnsi="Verdana" w:cs="Verdana"/>
          <w:color w:val="000000"/>
        </w:rPr>
        <w:t>_____________</w:t>
      </w:r>
    </w:p>
    <w:p w:rsidR="004D4BE7" w:rsidRDefault="004D4BE7">
      <w:pPr>
        <w:pStyle w:val="Normale1"/>
        <w:rPr>
          <w:rFonts w:ascii="Verdana" w:hAnsi="Verdana" w:cs="Verdana"/>
          <w:color w:val="000000"/>
        </w:rPr>
      </w:pPr>
    </w:p>
    <w:p w:rsidR="004D4BE7" w:rsidRDefault="004D4BE7">
      <w:pPr>
        <w:pStyle w:val="Normale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(</w:t>
      </w:r>
      <w:proofErr w:type="spellStart"/>
      <w:proofErr w:type="gramStart"/>
      <w:r>
        <w:rPr>
          <w:rFonts w:ascii="Verdana" w:hAnsi="Verdana" w:cs="Verdana"/>
          <w:color w:val="000000"/>
        </w:rPr>
        <w:t>prov</w:t>
      </w:r>
      <w:proofErr w:type="spellEnd"/>
      <w:r>
        <w:rPr>
          <w:rFonts w:ascii="Verdana" w:hAnsi="Verdana" w:cs="Verdana"/>
          <w:color w:val="000000"/>
        </w:rPr>
        <w:t>._</w:t>
      </w:r>
      <w:proofErr w:type="gramEnd"/>
      <w:r>
        <w:rPr>
          <w:rFonts w:ascii="Verdana" w:hAnsi="Verdana" w:cs="Verdana"/>
          <w:color w:val="000000"/>
        </w:rPr>
        <w:t xml:space="preserve">_____) </w:t>
      </w:r>
      <w:proofErr w:type="spellStart"/>
      <w:r>
        <w:rPr>
          <w:rFonts w:ascii="Verdana" w:hAnsi="Verdana" w:cs="Verdana"/>
          <w:color w:val="000000"/>
        </w:rPr>
        <w:t>il________________________residente</w:t>
      </w:r>
      <w:proofErr w:type="spellEnd"/>
      <w:r>
        <w:rPr>
          <w:rFonts w:ascii="Verdana" w:hAnsi="Verdana" w:cs="Verdana"/>
          <w:color w:val="000000"/>
        </w:rPr>
        <w:t xml:space="preserve"> in_____________________________                 </w:t>
      </w:r>
    </w:p>
    <w:p w:rsidR="004D4BE7" w:rsidRDefault="004D4BE7">
      <w:pPr>
        <w:pStyle w:val="Normale1"/>
        <w:jc w:val="both"/>
        <w:rPr>
          <w:rFonts w:ascii="Verdana" w:hAnsi="Verdana" w:cs="Verdana"/>
          <w:color w:val="000000"/>
        </w:rPr>
      </w:pPr>
    </w:p>
    <w:p w:rsidR="004D4BE7" w:rsidRDefault="004D4BE7">
      <w:pPr>
        <w:pStyle w:val="Normale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Via___________________________________,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4D4BE7" w:rsidRDefault="004D4BE7">
      <w:pPr>
        <w:pStyle w:val="Normale1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4D4BE7" w:rsidRDefault="004D4BE7">
      <w:pPr>
        <w:pStyle w:val="Normale1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smallCaps/>
          <w:color w:val="000000"/>
          <w:sz w:val="18"/>
          <w:szCs w:val="18"/>
        </w:rPr>
        <w:t>DICHIARA</w:t>
      </w:r>
    </w:p>
    <w:p w:rsidR="004D4BE7" w:rsidRDefault="004D4BE7">
      <w:pPr>
        <w:pStyle w:val="Normale1"/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4D4BE7" w:rsidRDefault="004D4BE7">
      <w:pPr>
        <w:pStyle w:val="Normale1"/>
        <w:numPr>
          <w:ilvl w:val="0"/>
          <w:numId w:val="1"/>
        </w:numPr>
        <w:spacing w:after="200" w:line="276" w:lineRule="auto"/>
        <w:jc w:val="both"/>
        <w:rPr>
          <w:rFonts w:ascii="Verdana" w:hAnsi="Verdana" w:cs="Verdana"/>
          <w:sz w:val="16"/>
          <w:szCs w:val="16"/>
        </w:rPr>
      </w:pPr>
      <w:bookmarkStart w:id="0" w:name="_gjdgxs" w:colFirst="0" w:colLast="0"/>
      <w:bookmarkEnd w:id="0"/>
      <w:r>
        <w:rPr>
          <w:rFonts w:ascii="Verdana" w:hAnsi="Verdana" w:cs="Verdana"/>
          <w:color w:val="000000"/>
        </w:rPr>
        <w:t>di seguito i titoli culturali e professionali relativi all’avviso di selezione della figura di psicologo:</w:t>
      </w:r>
    </w:p>
    <w:p w:rsidR="004D4BE7" w:rsidRDefault="004D4BE7">
      <w:pPr>
        <w:pStyle w:val="Normale1"/>
        <w:ind w:left="360"/>
        <w:jc w:val="both"/>
        <w:rPr>
          <w:rFonts w:ascii="Verdana" w:hAnsi="Verdana" w:cs="Verdana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64"/>
        <w:gridCol w:w="901"/>
        <w:gridCol w:w="784"/>
        <w:gridCol w:w="1456"/>
        <w:gridCol w:w="1449"/>
      </w:tblGrid>
      <w:tr w:rsidR="004D4BE7" w:rsidTr="00950CF0">
        <w:trPr>
          <w:trHeight w:val="660"/>
        </w:trPr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ind w:left="720"/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smallCaps/>
                <w:color w:val="000000"/>
              </w:rPr>
              <w:t>A1) TITOLI CULTURALI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(da valutare un solo titolo)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55" w:type="pct"/>
            <w:gridSpan w:val="2"/>
            <w:vMerge w:val="restart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(da compilare a cura del candidato)</w:t>
            </w:r>
          </w:p>
        </w:tc>
        <w:tc>
          <w:tcPr>
            <w:tcW w:w="1474" w:type="pct"/>
            <w:gridSpan w:val="2"/>
            <w:vMerge w:val="restart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 Punti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(riservato al Dirigente)</w:t>
            </w:r>
          </w:p>
        </w:tc>
      </w:tr>
      <w:tr w:rsidR="004D4BE7" w:rsidTr="00950CF0">
        <w:trPr>
          <w:trHeight w:val="315"/>
        </w:trPr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LAUREA SPECIFICA </w:t>
            </w:r>
            <w:r w:rsidRPr="00950CF0">
              <w:rPr>
                <w:rFonts w:ascii="Verdana" w:hAnsi="Verdana" w:cs="Verdana"/>
                <w:b/>
                <w:smallCaps/>
                <w:color w:val="000000"/>
              </w:rPr>
              <w:t>(MAX 10)</w:t>
            </w:r>
          </w:p>
        </w:tc>
        <w:tc>
          <w:tcPr>
            <w:tcW w:w="855" w:type="pct"/>
            <w:gridSpan w:val="2"/>
            <w:vMerge/>
            <w:vAlign w:val="center"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  <w:vMerge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Laurea </w:t>
            </w:r>
            <w:r w:rsidRPr="00950CF0">
              <w:rPr>
                <w:rFonts w:ascii="Verdana" w:hAnsi="Verdana" w:cs="Verdana"/>
                <w:b/>
                <w:color w:val="000000"/>
              </w:rPr>
              <w:t>vecchio ordinamento</w:t>
            </w:r>
            <w:r w:rsidRPr="00950CF0">
              <w:rPr>
                <w:rFonts w:ascii="Verdana" w:hAnsi="Verdana" w:cs="Verdana"/>
                <w:color w:val="000000"/>
              </w:rPr>
              <w:t xml:space="preserve"> in Psicologia: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1 </w:t>
            </w:r>
            <w:r w:rsidRPr="00950CF0">
              <w:rPr>
                <w:rFonts w:ascii="Verdana" w:hAnsi="Verdana" w:cs="Verdana"/>
                <w:color w:val="000000"/>
              </w:rPr>
              <w:t>con votazione fino a 90;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4 </w:t>
            </w:r>
            <w:r w:rsidRPr="00950CF0">
              <w:rPr>
                <w:rFonts w:ascii="Verdana" w:hAnsi="Verdana" w:cs="Verdana"/>
                <w:color w:val="000000"/>
              </w:rPr>
              <w:t>con votazione da 91a 100;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6 </w:t>
            </w:r>
            <w:r w:rsidRPr="00950CF0">
              <w:rPr>
                <w:rFonts w:ascii="Verdana" w:hAnsi="Verdana" w:cs="Verdana"/>
                <w:color w:val="000000"/>
              </w:rPr>
              <w:t xml:space="preserve">con votazione 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950CF0">
                <w:rPr>
                  <w:rFonts w:ascii="Verdana" w:hAnsi="Verdana" w:cs="Verdana"/>
                  <w:color w:val="000000"/>
                </w:rPr>
                <w:t>101 a</w:t>
              </w:r>
            </w:smartTag>
            <w:r w:rsidRPr="00950CF0">
              <w:rPr>
                <w:rFonts w:ascii="Verdana" w:hAnsi="Verdana" w:cs="Verdana"/>
                <w:color w:val="000000"/>
              </w:rPr>
              <w:t xml:space="preserve"> 110;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10 </w:t>
            </w:r>
            <w:r w:rsidRPr="00950CF0">
              <w:rPr>
                <w:rFonts w:ascii="Verdana" w:hAnsi="Verdana" w:cs="Verdana"/>
                <w:color w:val="000000"/>
              </w:rPr>
              <w:t>con votazione 110 e lode</w:t>
            </w:r>
          </w:p>
        </w:tc>
        <w:tc>
          <w:tcPr>
            <w:tcW w:w="855" w:type="pct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Laurea </w:t>
            </w:r>
            <w:r w:rsidRPr="00950CF0">
              <w:rPr>
                <w:rFonts w:ascii="Verdana" w:hAnsi="Verdana" w:cs="Verdana"/>
                <w:b/>
                <w:color w:val="000000"/>
              </w:rPr>
              <w:t>specialistica</w:t>
            </w:r>
            <w:r w:rsidRPr="00950CF0">
              <w:rPr>
                <w:rFonts w:ascii="Verdana" w:hAnsi="Verdana" w:cs="Verdana"/>
                <w:color w:val="000000"/>
              </w:rPr>
              <w:t xml:space="preserve"> in Psicologia: 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1 </w:t>
            </w:r>
            <w:r w:rsidRPr="00950CF0">
              <w:rPr>
                <w:rFonts w:ascii="Verdana" w:hAnsi="Verdana" w:cs="Verdana"/>
                <w:color w:val="000000"/>
              </w:rPr>
              <w:t>con votazione fino a 90;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Punti 4</w:t>
            </w:r>
            <w:r w:rsidRPr="00950CF0">
              <w:rPr>
                <w:rFonts w:ascii="Verdana" w:hAnsi="Verdana" w:cs="Verdana"/>
                <w:color w:val="000000"/>
              </w:rPr>
              <w:t xml:space="preserve"> con votazione da 91a 100;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6 </w:t>
            </w:r>
            <w:r w:rsidRPr="00950CF0">
              <w:rPr>
                <w:rFonts w:ascii="Verdana" w:hAnsi="Verdana" w:cs="Verdana"/>
                <w:color w:val="000000"/>
              </w:rPr>
              <w:t xml:space="preserve">con votazione 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950CF0">
                <w:rPr>
                  <w:rFonts w:ascii="Verdana" w:hAnsi="Verdana" w:cs="Verdana"/>
                  <w:color w:val="000000"/>
                </w:rPr>
                <w:t>101 a</w:t>
              </w:r>
            </w:smartTag>
            <w:r w:rsidRPr="00950CF0">
              <w:rPr>
                <w:rFonts w:ascii="Verdana" w:hAnsi="Verdana" w:cs="Verdana"/>
                <w:color w:val="000000"/>
              </w:rPr>
              <w:t xml:space="preserve"> 110;</w:t>
            </w:r>
          </w:p>
          <w:p w:rsidR="004D4BE7" w:rsidRPr="00950CF0" w:rsidRDefault="004D4BE7" w:rsidP="00950CF0">
            <w:pPr>
              <w:pStyle w:val="Normale1"/>
              <w:numPr>
                <w:ilvl w:val="0"/>
                <w:numId w:val="2"/>
              </w:numPr>
              <w:rPr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Punti 10</w:t>
            </w:r>
            <w:r w:rsidRPr="00950CF0">
              <w:rPr>
                <w:rFonts w:ascii="Verdana" w:hAnsi="Verdana" w:cs="Verdana"/>
                <w:color w:val="000000"/>
              </w:rPr>
              <w:t xml:space="preserve"> con votazione 110 e lode;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both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315"/>
        </w:trPr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A2) ALTRI TITOLI CULTURALI SPECIFICI (anche cumulabili) MAX 30 punti</w:t>
            </w:r>
          </w:p>
        </w:tc>
        <w:tc>
          <w:tcPr>
            <w:tcW w:w="457" w:type="pct"/>
            <w:tcBorders>
              <w:righ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98" w:type="pct"/>
            <w:tcBorders>
              <w:lef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Diploma di Specializzazione quadriennale in Psicoterapia </w:t>
            </w: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Punti 10</w:t>
            </w:r>
            <w:r w:rsidRPr="00950CF0">
              <w:rPr>
                <w:rFonts w:ascii="Verdana" w:hAnsi="Verdana" w:cs="Verdana"/>
                <w:color w:val="000000"/>
              </w:rPr>
              <w:t xml:space="preserve"> (Si valuta un solo titolo)</w:t>
            </w:r>
          </w:p>
        </w:tc>
        <w:tc>
          <w:tcPr>
            <w:tcW w:w="457" w:type="pct"/>
            <w:tcBorders>
              <w:righ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98" w:type="pct"/>
            <w:tcBorders>
              <w:lef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Dottorato ricerca – Specializzazione (almeno biennale) – Master (di durata almeno annuale–almeno 1500 ore) in discipline psicologiche </w:t>
            </w: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2 </w:t>
            </w:r>
            <w:r w:rsidRPr="00950CF0">
              <w:rPr>
                <w:rFonts w:ascii="Verdana" w:hAnsi="Verdana" w:cs="Verdana"/>
                <w:color w:val="000000"/>
              </w:rPr>
              <w:t>(Si valuta un solo titolo)</w:t>
            </w:r>
          </w:p>
        </w:tc>
        <w:tc>
          <w:tcPr>
            <w:tcW w:w="457" w:type="pct"/>
            <w:tcBorders>
              <w:righ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98" w:type="pct"/>
            <w:tcBorders>
              <w:lef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Corsi di perfezionamento o di alta formazione di durata almeno annuale afferenti la tipologia di intervento </w:t>
            </w: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2 </w:t>
            </w:r>
            <w:r w:rsidRPr="00950CF0">
              <w:rPr>
                <w:rFonts w:ascii="Verdana" w:hAnsi="Verdana" w:cs="Verdana"/>
                <w:color w:val="000000"/>
              </w:rPr>
              <w:t>(Si valuta un solo titolo)</w:t>
            </w:r>
          </w:p>
        </w:tc>
        <w:tc>
          <w:tcPr>
            <w:tcW w:w="457" w:type="pct"/>
            <w:tcBorders>
              <w:top w:val="nil"/>
              <w:righ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Altri titoli: seminari formativi afferenti discipline psicologiche per alunni e genitori </w:t>
            </w: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2 </w:t>
            </w:r>
            <w:r w:rsidRPr="00950CF0">
              <w:rPr>
                <w:rFonts w:ascii="Verdana" w:hAnsi="Verdana" w:cs="Verdana"/>
                <w:color w:val="000000"/>
              </w:rPr>
              <w:t>(Si valuta un solo titolo)</w:t>
            </w:r>
          </w:p>
        </w:tc>
        <w:tc>
          <w:tcPr>
            <w:tcW w:w="457" w:type="pct"/>
            <w:tcBorders>
              <w:top w:val="nil"/>
              <w:righ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>Servizio civile prestato presso Associazioni massimo uno</w:t>
            </w: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Punti 4</w:t>
            </w:r>
          </w:p>
        </w:tc>
        <w:tc>
          <w:tcPr>
            <w:tcW w:w="457" w:type="pct"/>
            <w:tcBorders>
              <w:righ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98" w:type="pct"/>
            <w:tcBorders>
              <w:left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74" w:type="pct"/>
            <w:gridSpan w:val="2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2671" w:type="pct"/>
            <w:vAlign w:val="center"/>
          </w:tcPr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Per ogni esperienza di formatore/docente presso enti di formazione o scuole di formazione professionale di durata minimo 30 ore </w:t>
            </w: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Punti 2 (</w:t>
            </w:r>
            <w:r w:rsidRPr="00950CF0">
              <w:rPr>
                <w:rFonts w:ascii="Verdana" w:hAnsi="Verdana" w:cs="Verdana"/>
                <w:color w:val="000000"/>
              </w:rPr>
              <w:t>Massimo punti 10)</w:t>
            </w:r>
          </w:p>
          <w:p w:rsidR="004D4BE7" w:rsidRPr="00950CF0" w:rsidRDefault="004D4BE7" w:rsidP="00950CF0">
            <w:pPr>
              <w:pStyle w:val="Normale1"/>
              <w:jc w:val="both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nil"/>
            </w:tcBorders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739" w:type="pct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735" w:type="pct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</w:tbl>
    <w:p w:rsidR="004D4BE7" w:rsidRDefault="004D4BE7">
      <w:pPr>
        <w:pStyle w:val="Normale1"/>
        <w:jc w:val="both"/>
        <w:rPr>
          <w:rFonts w:ascii="Verdana" w:hAnsi="Verdana" w:cs="Verdana"/>
          <w:color w:val="000000"/>
        </w:rPr>
      </w:pPr>
    </w:p>
    <w:p w:rsidR="004D4BE7" w:rsidRDefault="004D4BE7">
      <w:pPr>
        <w:pStyle w:val="Normale1"/>
        <w:jc w:val="both"/>
        <w:rPr>
          <w:rFonts w:ascii="Verdana" w:hAnsi="Verdana" w:cs="Verdana"/>
          <w:color w:val="000000"/>
        </w:rPr>
      </w:pPr>
    </w:p>
    <w:p w:rsidR="004D4BE7" w:rsidRDefault="004D4BE7">
      <w:pPr>
        <w:pStyle w:val="Normale1"/>
        <w:jc w:val="both"/>
        <w:rPr>
          <w:rFonts w:ascii="Verdana" w:hAnsi="Verdana" w:cs="Verdana"/>
          <w:b/>
          <w:color w:val="000000"/>
        </w:rPr>
      </w:pPr>
    </w:p>
    <w:p w:rsidR="004D4BE7" w:rsidRDefault="004D4BE7">
      <w:pPr>
        <w:pStyle w:val="Normale1"/>
        <w:jc w:val="both"/>
        <w:rPr>
          <w:rFonts w:ascii="Verdana" w:hAnsi="Verdana" w:cs="Verdana"/>
          <w:b/>
          <w:color w:val="000000"/>
        </w:rPr>
      </w:pPr>
    </w:p>
    <w:p w:rsidR="004D4BE7" w:rsidRDefault="004D4BE7">
      <w:pPr>
        <w:pStyle w:val="Normale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B) ESPERIENZE PROFESSIONALI (MASSIMO 30 PUNTI)</w:t>
      </w:r>
    </w:p>
    <w:p w:rsidR="004D4BE7" w:rsidRDefault="004D4BE7">
      <w:pPr>
        <w:pStyle w:val="Normale1"/>
        <w:jc w:val="both"/>
        <w:rPr>
          <w:rFonts w:ascii="Verdana" w:hAnsi="Verdana" w:cs="Verdana"/>
          <w:color w:val="00000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1261"/>
        <w:gridCol w:w="13"/>
        <w:gridCol w:w="1083"/>
        <w:gridCol w:w="2036"/>
      </w:tblGrid>
      <w:tr w:rsidR="004D4BE7" w:rsidTr="00950CF0">
        <w:trPr>
          <w:trHeight w:val="990"/>
        </w:trPr>
        <w:tc>
          <w:tcPr>
            <w:tcW w:w="6239" w:type="dxa"/>
            <w:vMerge w:val="restart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ind w:left="720"/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smallCaps/>
                <w:color w:val="000000"/>
              </w:rPr>
              <w:t>B) ESPERIENZE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ind w:left="720"/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smallCaps/>
                <w:color w:val="000000"/>
              </w:rPr>
              <w:t>(MAX. 30 PUNTI)</w:t>
            </w:r>
          </w:p>
        </w:tc>
        <w:tc>
          <w:tcPr>
            <w:tcW w:w="2357" w:type="dxa"/>
            <w:gridSpan w:val="3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(da compilare a cura del candidato)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  <w:vMerge w:val="restart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 Punti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(riservato al Dirigente)</w:t>
            </w:r>
          </w:p>
        </w:tc>
      </w:tr>
      <w:tr w:rsidR="004D4BE7" w:rsidTr="00950CF0">
        <w:trPr>
          <w:trHeight w:val="225"/>
        </w:trPr>
        <w:tc>
          <w:tcPr>
            <w:tcW w:w="6239" w:type="dxa"/>
            <w:vMerge/>
            <w:vAlign w:val="center"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Numero</w:t>
            </w:r>
          </w:p>
        </w:tc>
        <w:tc>
          <w:tcPr>
            <w:tcW w:w="1096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Punti</w:t>
            </w:r>
          </w:p>
        </w:tc>
        <w:tc>
          <w:tcPr>
            <w:tcW w:w="2036" w:type="dxa"/>
            <w:vMerge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1443"/>
        </w:trPr>
        <w:tc>
          <w:tcPr>
            <w:tcW w:w="6239" w:type="dxa"/>
            <w:vMerge w:val="restart"/>
            <w:vAlign w:val="center"/>
          </w:tcPr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 Interventi in ambito scolastico 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>Per ogni attività di consulenza e sportello di ascolto, progetti di prevenzione rivolti a minori e famiglie e personale della scuola, accreditati e certificati da regolare contratto e/o convenzione, superiore alle 50 ore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 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5 </w:t>
            </w:r>
            <w:r w:rsidRPr="00950CF0">
              <w:rPr>
                <w:rFonts w:ascii="Verdana" w:hAnsi="Verdana" w:cs="Verdana"/>
                <w:color w:val="000000"/>
              </w:rPr>
              <w:t>per le suddette attività prestate nella scuola primaria;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8 </w:t>
            </w:r>
            <w:r w:rsidRPr="00950CF0">
              <w:rPr>
                <w:rFonts w:ascii="Verdana" w:hAnsi="Verdana" w:cs="Verdana"/>
                <w:color w:val="000000"/>
              </w:rPr>
              <w:t>per le suddette attività prestate nella scuola secondarie di primo grado;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12 </w:t>
            </w:r>
            <w:r w:rsidRPr="00950CF0">
              <w:rPr>
                <w:rFonts w:ascii="Verdana" w:hAnsi="Verdana" w:cs="Verdana"/>
                <w:color w:val="000000"/>
              </w:rPr>
              <w:t>per le suddette attività prestate nella scuola secondaria di secondo grado;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Si valutano al massimo due attività;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Le attività prestate nell’anno in corso non sono valutabili.</w:t>
            </w: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1020"/>
        </w:trPr>
        <w:tc>
          <w:tcPr>
            <w:tcW w:w="6239" w:type="dxa"/>
            <w:vMerge/>
            <w:vAlign w:val="center"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1480"/>
        </w:trPr>
        <w:tc>
          <w:tcPr>
            <w:tcW w:w="6239" w:type="dxa"/>
            <w:vMerge/>
            <w:vAlign w:val="center"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2270"/>
        </w:trPr>
        <w:tc>
          <w:tcPr>
            <w:tcW w:w="6239" w:type="dxa"/>
            <w:vMerge/>
            <w:vAlign w:val="center"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6239" w:type="dxa"/>
          </w:tcPr>
          <w:p w:rsidR="004D4BE7" w:rsidRPr="00950CF0" w:rsidRDefault="004D4BE7" w:rsidP="00950CF0">
            <w:pPr>
              <w:pStyle w:val="Normale1"/>
              <w:tabs>
                <w:tab w:val="right" w:pos="0"/>
              </w:tabs>
              <w:spacing w:line="276" w:lineRule="auto"/>
              <w:ind w:left="33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 </w:t>
            </w:r>
            <w:r w:rsidRPr="00950CF0">
              <w:rPr>
                <w:rFonts w:ascii="Verdana" w:hAnsi="Verdana" w:cs="Verdana"/>
                <w:color w:val="000000"/>
              </w:rPr>
              <w:t xml:space="preserve">Per attività di prevenzione sul bullismo e cyber bullismo rivolto agli alunni, docenti, personale scolastico e genitori </w:t>
            </w:r>
            <w:r w:rsidRPr="00950CF0">
              <w:rPr>
                <w:rFonts w:ascii="Verdana" w:hAnsi="Verdana" w:cs="Verdana"/>
                <w:b/>
                <w:color w:val="000000"/>
              </w:rPr>
              <w:t>Punti 3</w:t>
            </w:r>
            <w:r w:rsidRPr="00950CF0">
              <w:rPr>
                <w:rFonts w:ascii="Verdana" w:hAnsi="Verdana" w:cs="Verdana"/>
                <w:color w:val="000000"/>
              </w:rPr>
              <w:t xml:space="preserve"> per ogni anno scolastico (si valuta massimo 2 esperienze)</w:t>
            </w:r>
            <w:r w:rsidRPr="00950CF0">
              <w:rPr>
                <w:rFonts w:ascii="Verdana" w:hAnsi="Verdana" w:cs="Verdana"/>
                <w:b/>
                <w:color w:val="000000"/>
              </w:rPr>
              <w:t xml:space="preserve">                            </w:t>
            </w:r>
          </w:p>
        </w:tc>
        <w:tc>
          <w:tcPr>
            <w:tcW w:w="1274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6239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jc w:val="right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TOTALE PUNTI A1) + A2) +B) MAX 70</w:t>
            </w:r>
          </w:p>
        </w:tc>
        <w:tc>
          <w:tcPr>
            <w:tcW w:w="2357" w:type="dxa"/>
            <w:gridSpan w:val="3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</w:tbl>
    <w:p w:rsidR="004D4BE7" w:rsidRDefault="004D4BE7">
      <w:pPr>
        <w:pStyle w:val="Normale1"/>
        <w:rPr>
          <w:rFonts w:ascii="Verdana" w:hAnsi="Verdana" w:cs="Verdana"/>
          <w:color w:val="00000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1261"/>
        <w:gridCol w:w="1096"/>
        <w:gridCol w:w="2036"/>
      </w:tblGrid>
      <w:tr w:rsidR="004D4BE7" w:rsidTr="00950CF0">
        <w:trPr>
          <w:trHeight w:val="990"/>
        </w:trPr>
        <w:tc>
          <w:tcPr>
            <w:tcW w:w="6239" w:type="dxa"/>
            <w:vMerge w:val="restart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ind w:left="720"/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smallCaps/>
                <w:color w:val="000000"/>
              </w:rPr>
              <w:t>C) ESPERIENZE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ind w:left="720"/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smallCaps/>
                <w:color w:val="000000"/>
              </w:rPr>
              <w:t>(MAX. 30 PUNTI)</w:t>
            </w:r>
          </w:p>
        </w:tc>
        <w:tc>
          <w:tcPr>
            <w:tcW w:w="2357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Punti 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(da compilare a cura del candidato)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  <w:vMerge w:val="restart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 Punti</w:t>
            </w:r>
          </w:p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jc w:val="center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(riservato al Dirigente)</w:t>
            </w:r>
          </w:p>
        </w:tc>
      </w:tr>
      <w:tr w:rsidR="004D4BE7" w:rsidTr="00950CF0">
        <w:trPr>
          <w:trHeight w:val="225"/>
        </w:trPr>
        <w:tc>
          <w:tcPr>
            <w:tcW w:w="6239" w:type="dxa"/>
            <w:vMerge/>
            <w:vAlign w:val="center"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Numero</w:t>
            </w:r>
          </w:p>
        </w:tc>
        <w:tc>
          <w:tcPr>
            <w:tcW w:w="1096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Punti</w:t>
            </w:r>
          </w:p>
        </w:tc>
        <w:tc>
          <w:tcPr>
            <w:tcW w:w="2036" w:type="dxa"/>
            <w:vMerge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1080"/>
        </w:trPr>
        <w:tc>
          <w:tcPr>
            <w:tcW w:w="6239" w:type="dxa"/>
            <w:vMerge w:val="restart"/>
            <w:vAlign w:val="center"/>
          </w:tcPr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Interventi in ambito extrascolastico 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>Per ogni attività di consulenza e sportello di ascolto, progetti di prevenzione rivolti a minori e/o famiglie, come psicologo, presso associazioni riconosciute e/o accreditate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color w:val="000000"/>
              </w:rPr>
              <w:t xml:space="preserve"> </w:t>
            </w:r>
            <w:r w:rsidRPr="00950CF0">
              <w:rPr>
                <w:rFonts w:ascii="Verdana" w:hAnsi="Verdana" w:cs="Verdana"/>
                <w:b/>
                <w:color w:val="000000"/>
              </w:rPr>
              <w:t xml:space="preserve">Punti 10 </w:t>
            </w:r>
            <w:r w:rsidRPr="00950CF0">
              <w:rPr>
                <w:rFonts w:ascii="Verdana" w:hAnsi="Verdana" w:cs="Verdana"/>
                <w:color w:val="000000"/>
              </w:rPr>
              <w:t>per ogni anno ;</w:t>
            </w:r>
          </w:p>
          <w:p w:rsidR="004D4BE7" w:rsidRPr="00950CF0" w:rsidRDefault="004D4BE7" w:rsidP="00950CF0">
            <w:pPr>
              <w:pStyle w:val="Normale1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Fino ad un massimo di 30 punti</w:t>
            </w: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96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422"/>
        </w:trPr>
        <w:tc>
          <w:tcPr>
            <w:tcW w:w="6239" w:type="dxa"/>
            <w:vMerge/>
            <w:vAlign w:val="center"/>
          </w:tcPr>
          <w:p w:rsidR="004D4BE7" w:rsidRPr="00950CF0" w:rsidRDefault="004D4BE7" w:rsidP="00950CF0">
            <w:pPr>
              <w:pStyle w:val="Normale1"/>
              <w:widowControl w:val="0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96" w:type="dxa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rPr>
          <w:trHeight w:val="486"/>
        </w:trPr>
        <w:tc>
          <w:tcPr>
            <w:tcW w:w="6239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jc w:val="right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 xml:space="preserve">                                   </w:t>
            </w:r>
            <w:r w:rsidRPr="00950CF0">
              <w:rPr>
                <w:rFonts w:ascii="Verdana" w:hAnsi="Verdana" w:cs="Verdana"/>
                <w:b/>
                <w:smallCaps/>
                <w:color w:val="000000"/>
              </w:rPr>
              <w:t>TOTALE C) MAX 30</w:t>
            </w:r>
          </w:p>
        </w:tc>
        <w:tc>
          <w:tcPr>
            <w:tcW w:w="2357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  <w:tr w:rsidR="004D4BE7" w:rsidTr="00950CF0">
        <w:tc>
          <w:tcPr>
            <w:tcW w:w="6239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jc w:val="right"/>
              <w:rPr>
                <w:rFonts w:ascii="Verdana" w:hAnsi="Verdana" w:cs="Verdana"/>
                <w:color w:val="000000"/>
              </w:rPr>
            </w:pPr>
            <w:r w:rsidRPr="00950CF0">
              <w:rPr>
                <w:rFonts w:ascii="Verdana" w:hAnsi="Verdana" w:cs="Verdana"/>
                <w:b/>
                <w:color w:val="000000"/>
              </w:rPr>
              <w:t>TOTALE PUNTI A1) + A2) +B) +C) MAX 100</w:t>
            </w:r>
          </w:p>
        </w:tc>
        <w:tc>
          <w:tcPr>
            <w:tcW w:w="2357" w:type="dxa"/>
            <w:gridSpan w:val="2"/>
            <w:vAlign w:val="center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036" w:type="dxa"/>
          </w:tcPr>
          <w:p w:rsidR="004D4BE7" w:rsidRPr="00950CF0" w:rsidRDefault="004D4BE7" w:rsidP="00950CF0">
            <w:pPr>
              <w:pStyle w:val="Normale1"/>
              <w:tabs>
                <w:tab w:val="right" w:pos="567"/>
              </w:tabs>
              <w:spacing w:after="200" w:line="276" w:lineRule="auto"/>
              <w:ind w:left="720"/>
              <w:rPr>
                <w:rFonts w:ascii="Verdana" w:hAnsi="Verdana" w:cs="Verdana"/>
                <w:color w:val="000000"/>
              </w:rPr>
            </w:pPr>
          </w:p>
        </w:tc>
      </w:tr>
    </w:tbl>
    <w:p w:rsidR="004D4BE7" w:rsidRDefault="004D4BE7">
      <w:pPr>
        <w:pStyle w:val="Normale1"/>
        <w:rPr>
          <w:rFonts w:ascii="Verdana" w:hAnsi="Verdana" w:cs="Verdana"/>
          <w:color w:val="000000"/>
        </w:rPr>
      </w:pPr>
    </w:p>
    <w:p w:rsidR="00437133" w:rsidRDefault="00437133" w:rsidP="00677528">
      <w:pPr>
        <w:pStyle w:val="Normale1"/>
        <w:rPr>
          <w:rFonts w:ascii="Verdana" w:hAnsi="Verdana" w:cs="Verdana"/>
          <w:color w:val="000000"/>
        </w:rPr>
      </w:pPr>
    </w:p>
    <w:p w:rsidR="00437133" w:rsidRDefault="00437133" w:rsidP="00677528">
      <w:pPr>
        <w:pStyle w:val="Normale1"/>
        <w:rPr>
          <w:rFonts w:ascii="Verdana" w:hAnsi="Verdana" w:cs="Verdana"/>
          <w:color w:val="000000"/>
        </w:rPr>
      </w:pPr>
    </w:p>
    <w:p w:rsidR="004D4BE7" w:rsidRPr="00677528" w:rsidRDefault="004D4BE7" w:rsidP="00677528">
      <w:pPr>
        <w:pStyle w:val="Normale1"/>
        <w:rPr>
          <w:rFonts w:ascii="Verdana" w:hAnsi="Verdana" w:cs="Verdana"/>
          <w:color w:val="000000"/>
        </w:rPr>
      </w:pPr>
      <w:bookmarkStart w:id="1" w:name="_GoBack"/>
      <w:bookmarkEnd w:id="1"/>
      <w:r>
        <w:rPr>
          <w:rFonts w:ascii="Verdana" w:hAnsi="Verdana" w:cs="Verdana"/>
          <w:color w:val="000000"/>
        </w:rPr>
        <w:t xml:space="preserve">Foggia, lì </w:t>
      </w:r>
      <w:r>
        <w:rPr>
          <w:rFonts w:ascii="Verdana" w:hAnsi="Verdana" w:cs="Verdana"/>
          <w:b/>
          <w:color w:val="000000"/>
        </w:rPr>
        <w:t>____/____/______</w:t>
      </w:r>
      <w:r>
        <w:rPr>
          <w:rFonts w:ascii="Verdana" w:hAnsi="Verdana" w:cs="Verdana"/>
          <w:b/>
          <w:color w:val="000000"/>
        </w:rPr>
        <w:tab/>
      </w:r>
      <w:r>
        <w:rPr>
          <w:rFonts w:ascii="Verdana" w:hAnsi="Verdana" w:cs="Verdana"/>
          <w:b/>
          <w:color w:val="000000"/>
        </w:rPr>
        <w:tab/>
      </w:r>
      <w:r>
        <w:rPr>
          <w:rFonts w:ascii="Verdana" w:hAnsi="Verdana" w:cs="Verdana"/>
          <w:b/>
          <w:color w:val="000000"/>
        </w:rPr>
        <w:tab/>
      </w:r>
      <w:r>
        <w:rPr>
          <w:rFonts w:ascii="Verdana" w:hAnsi="Verdana" w:cs="Verdana"/>
          <w:b/>
          <w:color w:val="000000"/>
        </w:rPr>
        <w:tab/>
      </w:r>
      <w:r>
        <w:rPr>
          <w:rFonts w:ascii="Verdana" w:hAnsi="Verdana" w:cs="Verdana"/>
          <w:b/>
          <w:color w:val="000000"/>
        </w:rPr>
        <w:tab/>
      </w:r>
      <w:r>
        <w:rPr>
          <w:rFonts w:ascii="Verdana" w:hAnsi="Verdana" w:cs="Verdana"/>
          <w:b/>
          <w:color w:val="000000"/>
        </w:rPr>
        <w:tab/>
      </w:r>
      <w:r>
        <w:rPr>
          <w:rFonts w:ascii="Verdana" w:hAnsi="Verdana" w:cs="Verdana"/>
          <w:b/>
          <w:color w:val="000000"/>
        </w:rPr>
        <w:tab/>
        <w:t xml:space="preserve">   </w:t>
      </w:r>
      <w:r>
        <w:rPr>
          <w:rFonts w:ascii="Verdana" w:hAnsi="Verdana" w:cs="Verdana"/>
          <w:color w:val="000000"/>
        </w:rPr>
        <w:t>Firma</w:t>
      </w:r>
    </w:p>
    <w:sectPr w:rsidR="004D4BE7" w:rsidRPr="00677528" w:rsidSect="00E458AE">
      <w:pgSz w:w="11906" w:h="16838"/>
      <w:pgMar w:top="454" w:right="1134" w:bottom="567" w:left="1134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310"/>
    <w:multiLevelType w:val="multilevel"/>
    <w:tmpl w:val="10F271AA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Times New Roman" w:hAnsi="Noto Sans Symbols"/>
        <w:vertAlign w:val="baseline"/>
      </w:rPr>
    </w:lvl>
  </w:abstractNum>
  <w:abstractNum w:abstractNumId="1" w15:restartNumberingAfterBreak="0">
    <w:nsid w:val="492724C0"/>
    <w:multiLevelType w:val="multilevel"/>
    <w:tmpl w:val="E53A6072"/>
    <w:lvl w:ilvl="0">
      <w:start w:val="1"/>
      <w:numFmt w:val="decimal"/>
      <w:lvlText w:val="%1)"/>
      <w:lvlJc w:val="left"/>
      <w:pPr>
        <w:ind w:left="435" w:hanging="360"/>
      </w:pPr>
      <w:rPr>
        <w:rFonts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8AE"/>
    <w:rsid w:val="00033C69"/>
    <w:rsid w:val="000848FE"/>
    <w:rsid w:val="00132A0D"/>
    <w:rsid w:val="00273F31"/>
    <w:rsid w:val="002A768C"/>
    <w:rsid w:val="002D6808"/>
    <w:rsid w:val="00330F8A"/>
    <w:rsid w:val="0038062A"/>
    <w:rsid w:val="00437133"/>
    <w:rsid w:val="004C458C"/>
    <w:rsid w:val="004D4BE7"/>
    <w:rsid w:val="004D77C0"/>
    <w:rsid w:val="00627718"/>
    <w:rsid w:val="00677528"/>
    <w:rsid w:val="008C33D7"/>
    <w:rsid w:val="008D1C9C"/>
    <w:rsid w:val="00950CF0"/>
    <w:rsid w:val="00AA0B97"/>
    <w:rsid w:val="00AD1258"/>
    <w:rsid w:val="00C20CED"/>
    <w:rsid w:val="00CD186E"/>
    <w:rsid w:val="00E458AE"/>
    <w:rsid w:val="00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B27BDC"/>
  <w15:docId w15:val="{D51283F2-8B29-4726-BAF1-B8D90268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86E"/>
  </w:style>
  <w:style w:type="paragraph" w:styleId="Titolo1">
    <w:name w:val="heading 1"/>
    <w:basedOn w:val="Normale1"/>
    <w:next w:val="Normale1"/>
    <w:link w:val="Titolo1Carattere"/>
    <w:uiPriority w:val="99"/>
    <w:qFormat/>
    <w:rsid w:val="00E458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E458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E458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E458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E458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E458A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E458AE"/>
  </w:style>
  <w:style w:type="table" w:customStyle="1" w:styleId="TableNormal1">
    <w:name w:val="Table Normal1"/>
    <w:uiPriority w:val="99"/>
    <w:rsid w:val="00E458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uiPriority w:val="99"/>
    <w:qFormat/>
    <w:rsid w:val="00E458A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E458A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E458A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E458A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E458AE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TITOLI CULTURALI E PROFESSIONALI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TITOLI CULTURALI E PROFESSIONALI</dc:title>
  <dc:subject/>
  <dc:creator>Vice Presidenza</dc:creator>
  <cp:keywords/>
  <dc:description/>
  <cp:lastModifiedBy>Giuseppina Tiso</cp:lastModifiedBy>
  <cp:revision>3</cp:revision>
  <cp:lastPrinted>2020-11-24T09:13:00Z</cp:lastPrinted>
  <dcterms:created xsi:type="dcterms:W3CDTF">2024-03-18T11:43:00Z</dcterms:created>
  <dcterms:modified xsi:type="dcterms:W3CDTF">2024-03-18T11:43:00Z</dcterms:modified>
</cp:coreProperties>
</file>